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BBECED" w14:textId="77777777" w:rsidR="00A53D7F" w:rsidRDefault="00A53D7F">
      <w:pPr>
        <w:rPr>
          <w:sz w:val="42"/>
        </w:rPr>
      </w:pPr>
      <w:r w:rsidRPr="00A53D7F">
        <w:rPr>
          <w:noProof/>
          <w:sz w:val="42"/>
          <w:lang w:eastAsia="it-IT"/>
        </w:rPr>
        <w:drawing>
          <wp:anchor distT="0" distB="0" distL="114300" distR="114300" simplePos="0" relativeHeight="251658240" behindDoc="0" locked="0" layoutInCell="1" allowOverlap="1" wp14:anchorId="4BA60FC5" wp14:editId="3CB7E5F6">
            <wp:simplePos x="0" y="0"/>
            <wp:positionH relativeFrom="column">
              <wp:posOffset>4997450</wp:posOffset>
            </wp:positionH>
            <wp:positionV relativeFrom="paragraph">
              <wp:posOffset>-222885</wp:posOffset>
            </wp:positionV>
            <wp:extent cx="1207770" cy="1822450"/>
            <wp:effectExtent l="25400" t="0" r="11430" b="0"/>
            <wp:wrapSquare wrapText="bothSides"/>
            <wp:docPr id="1" name="Immagine 1" descr="logoperpubblicita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perpubblicità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07770" cy="182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46440">
        <w:rPr>
          <w:sz w:val="42"/>
        </w:rPr>
        <w:t>Scheda</w:t>
      </w:r>
      <w:proofErr w:type="gramStart"/>
      <w:r w:rsidR="00A46440">
        <w:rPr>
          <w:sz w:val="42"/>
        </w:rPr>
        <w:t xml:space="preserve"> </w:t>
      </w:r>
      <w:r w:rsidRPr="00A53D7F">
        <w:rPr>
          <w:sz w:val="42"/>
        </w:rPr>
        <w:t xml:space="preserve"> </w:t>
      </w:r>
      <w:proofErr w:type="gramEnd"/>
    </w:p>
    <w:p w14:paraId="427CF885" w14:textId="77777777" w:rsidR="00A53D7F" w:rsidRPr="00A46440" w:rsidRDefault="00A53D7F">
      <w:pPr>
        <w:rPr>
          <w:rFonts w:ascii="Cracked" w:hAnsi="Cracked"/>
          <w:sz w:val="90"/>
        </w:rPr>
      </w:pPr>
      <w:r w:rsidRPr="00A53D7F">
        <w:rPr>
          <w:rFonts w:ascii="Cracked" w:hAnsi="Cracked"/>
          <w:sz w:val="90"/>
        </w:rPr>
        <w:t>“7in1 colpo”</w:t>
      </w:r>
    </w:p>
    <w:p w14:paraId="4F56D78A" w14:textId="77777777" w:rsidR="00A46440" w:rsidRDefault="00A46440"/>
    <w:p w14:paraId="51979F13" w14:textId="77777777" w:rsidR="00A46440" w:rsidRPr="004932DF" w:rsidRDefault="00A46440" w:rsidP="00A46440">
      <w:pPr>
        <w:rPr>
          <w:b/>
          <w:sz w:val="42"/>
        </w:rPr>
      </w:pPr>
      <w:r>
        <w:rPr>
          <w:b/>
        </w:rPr>
        <w:t>Spettacolo</w:t>
      </w:r>
      <w:r w:rsidRPr="00CC34B5">
        <w:rPr>
          <w:b/>
        </w:rPr>
        <w:t xml:space="preserve"> con tecnica mista per bambini dai tre anni</w:t>
      </w:r>
      <w:r>
        <w:rPr>
          <w:b/>
        </w:rPr>
        <w:t xml:space="preserve"> </w:t>
      </w:r>
      <w:proofErr w:type="gramStart"/>
      <w:r>
        <w:rPr>
          <w:b/>
        </w:rPr>
        <w:t>in su</w:t>
      </w:r>
      <w:proofErr w:type="gramEnd"/>
    </w:p>
    <w:p w14:paraId="40BE82DB" w14:textId="77777777" w:rsidR="00A46440" w:rsidRDefault="00A46440" w:rsidP="00A46440">
      <w:pPr>
        <w:spacing w:after="0"/>
      </w:pPr>
      <w:r>
        <w:t xml:space="preserve">Giovanni è un piccolo sarto dai baffi lunghi e dalle gambe corte che saltella per la sua bottega tra le stoffe colorate. Un giorno mentre stava cucendo la gonna della sig.ra Roberta si trova ad affrontare </w:t>
      </w:r>
      <w:proofErr w:type="gramStart"/>
      <w:r>
        <w:t>7</w:t>
      </w:r>
      <w:proofErr w:type="gramEnd"/>
      <w:r>
        <w:t xml:space="preserve"> mosche furbette che volevano rubargli la marmellata. E lui, le fece fuori in un colpo! Era tanto orgoglioso della sua vittoria che se lo scrisse addosso: ”7in1 colpo”.</w:t>
      </w:r>
    </w:p>
    <w:p w14:paraId="67AED510" w14:textId="77777777" w:rsidR="00A46440" w:rsidRDefault="00A46440" w:rsidP="00A46440">
      <w:pPr>
        <w:spacing w:after="0"/>
      </w:pPr>
      <w:proofErr w:type="gramStart"/>
      <w:r>
        <w:t>Ma</w:t>
      </w:r>
      <w:proofErr w:type="gramEnd"/>
      <w:r>
        <w:t xml:space="preserve"> non aveva scritto mosche! Così nascerà l’equivoco che lo porterà davanti a un nemico ben più pericoloso di una mosca: il piccolo </w:t>
      </w:r>
      <w:proofErr w:type="spellStart"/>
      <w:r>
        <w:t>sartolino</w:t>
      </w:r>
      <w:proofErr w:type="spellEnd"/>
      <w:r>
        <w:t xml:space="preserve"> dai lunghi baffi contro quel bestione del Gigante dai capelli verdi… Ma, non è possibile, se lo mangia in un boccone! Come può farcela?</w:t>
      </w:r>
    </w:p>
    <w:p w14:paraId="3930A7EC" w14:textId="77777777" w:rsidR="00A46440" w:rsidRDefault="00A46440" w:rsidP="00A46440">
      <w:r>
        <w:t>Questo lo scopriremo insieme!</w:t>
      </w:r>
    </w:p>
    <w:p w14:paraId="0BE51A65" w14:textId="34957680" w:rsidR="00A46440" w:rsidRDefault="00A46440" w:rsidP="00A46440">
      <w:pPr>
        <w:rPr>
          <w:i/>
        </w:rPr>
      </w:pPr>
      <w:r w:rsidRPr="00837F2E">
        <w:rPr>
          <w:i/>
        </w:rPr>
        <w:t xml:space="preserve">Dai Grimm alla tradizione orale umbra, questa è una delle fiabe più diffuse. Pensate che Calvino </w:t>
      </w:r>
      <w:proofErr w:type="gramStart"/>
      <w:r w:rsidRPr="00837F2E">
        <w:rPr>
          <w:i/>
        </w:rPr>
        <w:t>ci parla</w:t>
      </w:r>
      <w:proofErr w:type="gramEnd"/>
      <w:r w:rsidRPr="00837F2E">
        <w:rPr>
          <w:i/>
        </w:rPr>
        <w:t xml:space="preserve"> di 350 varianti! Noi abbiamo chiesto di raccontarla a un sarto in persona che si è messo così a inventare con le sue stoffe e con i bottoni e… ne è uscita una versione che non </w:t>
      </w:r>
      <w:proofErr w:type="gramStart"/>
      <w:r w:rsidRPr="00837F2E">
        <w:rPr>
          <w:i/>
        </w:rPr>
        <w:t>s’</w:t>
      </w:r>
      <w:proofErr w:type="gramEnd"/>
      <w:r w:rsidRPr="00837F2E">
        <w:rPr>
          <w:i/>
        </w:rPr>
        <w:t>era mai vista!</w:t>
      </w:r>
    </w:p>
    <w:p w14:paraId="7E86C9FF" w14:textId="64EFEBBB" w:rsidR="00837F2E" w:rsidRPr="00837F2E" w:rsidRDefault="00837F2E" w:rsidP="00A46440">
      <w:pPr>
        <w:rPr>
          <w:i/>
        </w:rPr>
      </w:pPr>
      <w:r>
        <w:rPr>
          <w:i/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4ED3D702" wp14:editId="15FC41E7">
            <wp:simplePos x="0" y="0"/>
            <wp:positionH relativeFrom="column">
              <wp:posOffset>3819525</wp:posOffset>
            </wp:positionH>
            <wp:positionV relativeFrom="paragraph">
              <wp:posOffset>186690</wp:posOffset>
            </wp:positionV>
            <wp:extent cx="2387600" cy="3369310"/>
            <wp:effectExtent l="0" t="0" r="0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candona7in1colpo-01media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7600" cy="3369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323A87" w14:textId="24A7DA91" w:rsidR="00A46440" w:rsidRDefault="00A46440" w:rsidP="00A46440">
      <w:r>
        <w:t xml:space="preserve">Da un’idea di Marco Lucci e </w:t>
      </w:r>
      <w:proofErr w:type="spellStart"/>
      <w:r>
        <w:t>Matthias</w:t>
      </w:r>
      <w:proofErr w:type="spellEnd"/>
      <w:r>
        <w:t xml:space="preserve">  </w:t>
      </w:r>
      <w:proofErr w:type="spellStart"/>
      <w:r>
        <w:t>Traeger</w:t>
      </w:r>
      <w:proofErr w:type="spellEnd"/>
    </w:p>
    <w:p w14:paraId="74FC42D4" w14:textId="77777777" w:rsidR="00A46440" w:rsidRDefault="00A46440" w:rsidP="00A46440">
      <w:r>
        <w:t>Con Marco Lucci</w:t>
      </w:r>
    </w:p>
    <w:p w14:paraId="0C9CAD8A" w14:textId="77777777" w:rsidR="00A46440" w:rsidRDefault="00A46440" w:rsidP="00A46440">
      <w:r>
        <w:t xml:space="preserve">Regia </w:t>
      </w:r>
      <w:proofErr w:type="spellStart"/>
      <w:r>
        <w:t>Matthias</w:t>
      </w:r>
      <w:proofErr w:type="spellEnd"/>
      <w:r>
        <w:t xml:space="preserve"> </w:t>
      </w:r>
      <w:proofErr w:type="spellStart"/>
      <w:r>
        <w:t>Traeger</w:t>
      </w:r>
      <w:proofErr w:type="spellEnd"/>
    </w:p>
    <w:p w14:paraId="71BA379C" w14:textId="77777777" w:rsidR="00A46440" w:rsidRDefault="00A46440" w:rsidP="00A46440"/>
    <w:p w14:paraId="0FF44985" w14:textId="77777777" w:rsidR="00A46440" w:rsidRDefault="00A46440" w:rsidP="00A46440">
      <w:r>
        <w:t xml:space="preserve">Durata </w:t>
      </w:r>
      <w:proofErr w:type="gramStart"/>
      <w:r>
        <w:t>55</w:t>
      </w:r>
      <w:proofErr w:type="gramEnd"/>
      <w:r>
        <w:t xml:space="preserve"> </w:t>
      </w:r>
      <w:proofErr w:type="spellStart"/>
      <w:r>
        <w:t>min</w:t>
      </w:r>
      <w:proofErr w:type="spellEnd"/>
    </w:p>
    <w:p w14:paraId="29B531E2" w14:textId="77777777" w:rsidR="00A46440" w:rsidRDefault="00A46440" w:rsidP="00A46440">
      <w:r>
        <w:t xml:space="preserve">Montaggio </w:t>
      </w:r>
      <w:proofErr w:type="gramStart"/>
      <w:r>
        <w:t>3</w:t>
      </w:r>
      <w:proofErr w:type="gramEnd"/>
      <w:r>
        <w:t xml:space="preserve"> ore</w:t>
      </w:r>
    </w:p>
    <w:p w14:paraId="27477848" w14:textId="77777777" w:rsidR="00A46440" w:rsidRDefault="00A46440" w:rsidP="00A46440">
      <w:proofErr w:type="spellStart"/>
      <w:r>
        <w:t>Smontggio</w:t>
      </w:r>
      <w:proofErr w:type="spellEnd"/>
      <w:r>
        <w:t xml:space="preserve"> 1 ore</w:t>
      </w:r>
    </w:p>
    <w:p w14:paraId="7BDE1913" w14:textId="77777777" w:rsidR="00A46440" w:rsidRDefault="00A46440" w:rsidP="00A46440">
      <w:r>
        <w:t>Palco o pedana 6x4</w:t>
      </w:r>
    </w:p>
    <w:p w14:paraId="1274F394" w14:textId="77777777" w:rsidR="00A46440" w:rsidRDefault="00A46440" w:rsidP="00A46440">
      <w:r>
        <w:t>Allaccio corrente 3kw</w:t>
      </w:r>
    </w:p>
    <w:p w14:paraId="2BB12A0B" w14:textId="77777777" w:rsidR="00A53D7F" w:rsidRDefault="00A46440" w:rsidP="00A46440">
      <w:r>
        <w:t>Sala oscurabile</w:t>
      </w:r>
    </w:p>
    <w:p w14:paraId="0FF2DF97" w14:textId="20E0F1AC" w:rsidR="00361DBE" w:rsidRPr="00A46440" w:rsidRDefault="00361DBE" w:rsidP="00A46440">
      <w:r>
        <w:t xml:space="preserve">Siae </w:t>
      </w:r>
      <w:proofErr w:type="spellStart"/>
      <w:r>
        <w:t>cod</w:t>
      </w:r>
      <w:proofErr w:type="spellEnd"/>
      <w:r>
        <w:t xml:space="preserve"> autore</w:t>
      </w:r>
      <w:r w:rsidRPr="00361DBE">
        <w:rPr>
          <w:rFonts w:ascii="Helvetica" w:hAnsi="Helvetica" w:cs="Helvetica"/>
          <w:color w:val="353535"/>
        </w:rPr>
        <w:t xml:space="preserve"> </w:t>
      </w:r>
      <w:r>
        <w:rPr>
          <w:rFonts w:ascii="Helvetica" w:hAnsi="Helvetica" w:cs="Helvetica"/>
          <w:color w:val="353535"/>
        </w:rPr>
        <w:t>240011</w:t>
      </w:r>
      <w:r>
        <w:rPr>
          <w:rFonts w:ascii="Helvetica" w:hAnsi="Helvetica" w:cs="Helvetica"/>
          <w:color w:val="353535"/>
        </w:rPr>
        <w:t xml:space="preserve"> </w:t>
      </w:r>
      <w:proofErr w:type="spellStart"/>
      <w:r>
        <w:rPr>
          <w:rFonts w:ascii="Helvetica" w:hAnsi="Helvetica" w:cs="Helvetica"/>
          <w:color w:val="353535"/>
        </w:rPr>
        <w:t>cod</w:t>
      </w:r>
      <w:proofErr w:type="spellEnd"/>
      <w:r>
        <w:rPr>
          <w:rFonts w:ascii="Helvetica" w:hAnsi="Helvetica" w:cs="Helvetica"/>
          <w:color w:val="353535"/>
        </w:rPr>
        <w:t xml:space="preserve"> opera </w:t>
      </w:r>
      <w:r>
        <w:rPr>
          <w:rFonts w:ascii="Helvetica" w:hAnsi="Helvetica" w:cs="Helvetica"/>
          <w:color w:val="353535"/>
        </w:rPr>
        <w:t>922053A</w:t>
      </w:r>
      <w:bookmarkStart w:id="0" w:name="_GoBack"/>
      <w:bookmarkEnd w:id="0"/>
    </w:p>
    <w:p w14:paraId="721A6146" w14:textId="77777777" w:rsidR="00837F2E" w:rsidRDefault="00837F2E" w:rsidP="00A53D7F">
      <w:pPr>
        <w:spacing w:line="480" w:lineRule="auto"/>
        <w:rPr>
          <w:rFonts w:ascii="Helvetica Neue" w:hAnsi="Helvetica Neue" w:cs="Helvetica Neue"/>
          <w:color w:val="010301"/>
        </w:rPr>
      </w:pPr>
    </w:p>
    <w:p w14:paraId="7F80E8CF" w14:textId="77777777" w:rsidR="00837F2E" w:rsidRDefault="00A53D7F" w:rsidP="00A53D7F">
      <w:pPr>
        <w:spacing w:line="480" w:lineRule="auto"/>
        <w:rPr>
          <w:rFonts w:ascii="Helvetica Neue" w:hAnsi="Helvetica Neue" w:cs="Helvetica Neue"/>
          <w:color w:val="010301"/>
        </w:rPr>
      </w:pPr>
      <w:r>
        <w:rPr>
          <w:rFonts w:ascii="Helvetica Neue" w:hAnsi="Helvetica Neue" w:cs="Helvetica Neue"/>
          <w:color w:val="010301"/>
        </w:rPr>
        <w:t>Responsabile di compagnia</w:t>
      </w:r>
      <w:r>
        <w:rPr>
          <w:rFonts w:ascii="Helvetica Neue" w:hAnsi="Helvetica Neue" w:cs="Helvetica Neue"/>
          <w:color w:val="010301"/>
        </w:rPr>
        <w:tab/>
        <w:t>Marco Lucci 3343949202</w:t>
      </w:r>
      <w:r w:rsidR="00837F2E">
        <w:rPr>
          <w:rFonts w:ascii="Helvetica Neue" w:hAnsi="Helvetica Neue" w:cs="Helvetica Neue"/>
          <w:color w:val="010301"/>
        </w:rPr>
        <w:t xml:space="preserve">        </w:t>
      </w:r>
    </w:p>
    <w:p w14:paraId="28FB4C2C" w14:textId="4AA68A74" w:rsidR="00A46440" w:rsidRPr="00A46440" w:rsidRDefault="00361DBE" w:rsidP="00A53D7F">
      <w:pPr>
        <w:spacing w:line="480" w:lineRule="auto"/>
        <w:rPr>
          <w:rFonts w:ascii="Helvetica Neue" w:hAnsi="Helvetica Neue" w:cs="Helvetica Neue"/>
          <w:color w:val="010301"/>
        </w:rPr>
      </w:pPr>
      <w:hyperlink r:id="rId7" w:history="1">
        <w:r w:rsidR="00A46440" w:rsidRPr="00EF6ABC">
          <w:rPr>
            <w:rStyle w:val="Collegamentoipertestuale"/>
            <w:rFonts w:ascii="Helvetica Neue" w:hAnsi="Helvetica Neue" w:cs="Helvetica Neue"/>
          </w:rPr>
          <w:t>www.laborincolo.com</w:t>
        </w:r>
      </w:hyperlink>
      <w:proofErr w:type="gramStart"/>
      <w:r w:rsidR="00837F2E">
        <w:rPr>
          <w:rFonts w:ascii="Helvetica Neue" w:hAnsi="Helvetica Neue" w:cs="Helvetica Neue"/>
          <w:color w:val="010301"/>
        </w:rPr>
        <w:t xml:space="preserve">      </w:t>
      </w:r>
      <w:proofErr w:type="gramEnd"/>
      <w:r w:rsidR="00A46440">
        <w:rPr>
          <w:rFonts w:ascii="Helvetica Neue" w:hAnsi="Helvetica Neue" w:cs="Helvetica Neue"/>
          <w:color w:val="010301"/>
        </w:rPr>
        <w:t>laborincolo@laborincolo.com</w:t>
      </w:r>
    </w:p>
    <w:sectPr w:rsidR="00A46440" w:rsidRPr="00A46440" w:rsidSect="00A53D7F">
      <w:pgSz w:w="11900" w:h="16840"/>
      <w:pgMar w:top="1417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racke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oNotTrackMove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A53D7F"/>
    <w:rsid w:val="00361DBE"/>
    <w:rsid w:val="00837F2E"/>
    <w:rsid w:val="00A46440"/>
    <w:rsid w:val="00A53D7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9E17D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B09C6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A46440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7F2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37F2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g"/><Relationship Id="rId7" Type="http://schemas.openxmlformats.org/officeDocument/2006/relationships/hyperlink" Target="http://www.laborincolo.co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216</Words>
  <Characters>1236</Characters>
  <Application>Microsoft Macintosh Word</Application>
  <DocSecurity>0</DocSecurity>
  <Lines>10</Lines>
  <Paragraphs>2</Paragraphs>
  <ScaleCrop>false</ScaleCrop>
  <Company>Nessuna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laborincolo</dc:creator>
  <cp:keywords/>
  <cp:lastModifiedBy>Mac Pro</cp:lastModifiedBy>
  <cp:revision>4</cp:revision>
  <cp:lastPrinted>2011-06-20T07:09:00Z</cp:lastPrinted>
  <dcterms:created xsi:type="dcterms:W3CDTF">2011-06-20T06:59:00Z</dcterms:created>
  <dcterms:modified xsi:type="dcterms:W3CDTF">2017-09-17T20:13:00Z</dcterms:modified>
</cp:coreProperties>
</file>